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7F" w:rsidRDefault="008711AE">
      <w:pPr>
        <w:pStyle w:val="Corpodetexto"/>
        <w:spacing w:before="77"/>
        <w:ind w:left="1097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Seleção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Pós-graduação</w:t>
      </w:r>
    </w:p>
    <w:p w:rsidR="0049007F" w:rsidRDefault="008711AE">
      <w:pPr>
        <w:pStyle w:val="Ttulo1"/>
        <w:spacing w:before="7"/>
        <w:ind w:left="1115"/>
      </w:pPr>
      <w:bookmarkStart w:id="1" w:name="EDITAL_PPGAGRO_Nº_003/2023"/>
      <w:bookmarkEnd w:id="1"/>
      <w:r>
        <w:t>EDITAL</w:t>
      </w:r>
      <w:r>
        <w:rPr>
          <w:spacing w:val="-2"/>
        </w:rPr>
        <w:t xml:space="preserve"> </w:t>
      </w:r>
      <w:r>
        <w:t>PPGAGRO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003/2023</w:t>
      </w:r>
    </w:p>
    <w:p w:rsidR="0049007F" w:rsidRDefault="008711AE">
      <w:pPr>
        <w:pStyle w:val="Corpodetexto"/>
        <w:spacing w:before="8"/>
        <w:ind w:left="1115"/>
      </w:pPr>
      <w:r>
        <w:t>Edital de abertura 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e do processo de</w:t>
      </w:r>
      <w:r>
        <w:rPr>
          <w:spacing w:val="1"/>
        </w:rPr>
        <w:t xml:space="preserve"> </w:t>
      </w:r>
      <w:r>
        <w:t>seleção para</w:t>
      </w:r>
      <w:r>
        <w:rPr>
          <w:spacing w:val="1"/>
        </w:rPr>
        <w:t xml:space="preserve"> </w:t>
      </w:r>
      <w:r>
        <w:t>Ingresso de alunos regulares no</w:t>
      </w:r>
      <w:r>
        <w:rPr>
          <w:spacing w:val="-52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6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Agronomia</w:t>
      </w:r>
      <w:r>
        <w:rPr>
          <w:spacing w:val="-1"/>
        </w:rPr>
        <w:t xml:space="preserve"> </w:t>
      </w:r>
      <w:r>
        <w:t>–Turma</w:t>
      </w:r>
      <w:r>
        <w:rPr>
          <w:spacing w:val="4"/>
        </w:rPr>
        <w:t xml:space="preserve"> </w:t>
      </w:r>
      <w:r>
        <w:t>2024/1.</w:t>
      </w:r>
    </w:p>
    <w:p w:rsidR="0049007F" w:rsidRDefault="0049007F">
      <w:pPr>
        <w:pStyle w:val="Corpodetexto"/>
        <w:ind w:right="0"/>
        <w:jc w:val="left"/>
      </w:pPr>
    </w:p>
    <w:p w:rsidR="0049007F" w:rsidRDefault="008711AE">
      <w:pPr>
        <w:pStyle w:val="Ttulo1"/>
        <w:ind w:right="575"/>
        <w:rPr>
          <w:rFonts w:ascii="Calibri"/>
        </w:rPr>
      </w:pPr>
      <w:bookmarkStart w:id="2" w:name="ANEXO_IV:"/>
      <w:bookmarkEnd w:id="2"/>
      <w:r>
        <w:rPr>
          <w:rFonts w:ascii="Calibri"/>
        </w:rPr>
        <w:t>ANEXO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IV:</w:t>
      </w:r>
    </w:p>
    <w:p w:rsidR="0049007F" w:rsidRDefault="008711AE">
      <w:pPr>
        <w:pStyle w:val="Corpodetexto"/>
        <w:spacing w:before="4"/>
        <w:ind w:left="653" w:right="937"/>
        <w:jc w:val="both"/>
      </w:pPr>
      <w:r>
        <w:t>Tabela de referência para pontuação do Currículo para a seleção do Mestrado e Doutorado para</w:t>
      </w:r>
      <w:r>
        <w:rPr>
          <w:spacing w:val="-52"/>
        </w:rPr>
        <w:t xml:space="preserve"> </w:t>
      </w:r>
      <w:r>
        <w:t>alunos regulares. Serão pontuadas produção a partir de 2019 (inclusive) até o dia das inscrições,</w:t>
      </w:r>
      <w:r>
        <w:rPr>
          <w:spacing w:val="1"/>
        </w:rPr>
        <w:t xml:space="preserve"> </w:t>
      </w:r>
      <w:r>
        <w:t>exceto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9.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7"/>
        <w:gridCol w:w="552"/>
        <w:gridCol w:w="557"/>
        <w:gridCol w:w="552"/>
        <w:gridCol w:w="557"/>
      </w:tblGrid>
      <w:tr w:rsidR="0049007F">
        <w:trPr>
          <w:trHeight w:val="239"/>
        </w:trPr>
        <w:tc>
          <w:tcPr>
            <w:tcW w:w="8557" w:type="dxa"/>
            <w:vMerge w:val="restart"/>
          </w:tcPr>
          <w:p w:rsidR="0049007F" w:rsidRDefault="008711AE">
            <w:pPr>
              <w:pStyle w:val="TableParagraph"/>
              <w:spacing w:before="144"/>
              <w:ind w:left="90"/>
              <w:rPr>
                <w:sz w:val="19"/>
              </w:rPr>
            </w:pPr>
            <w:r>
              <w:rPr>
                <w:sz w:val="19"/>
              </w:rPr>
              <w:t>Descrição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(publicações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candidato)</w:t>
            </w:r>
          </w:p>
        </w:tc>
        <w:tc>
          <w:tcPr>
            <w:tcW w:w="1109" w:type="dxa"/>
            <w:gridSpan w:val="2"/>
          </w:tcPr>
          <w:p w:rsidR="0049007F" w:rsidRDefault="008711AE"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Mestrado</w:t>
            </w:r>
          </w:p>
        </w:tc>
        <w:tc>
          <w:tcPr>
            <w:tcW w:w="1109" w:type="dxa"/>
            <w:gridSpan w:val="2"/>
          </w:tcPr>
          <w:p w:rsidR="0049007F" w:rsidRDefault="008711AE">
            <w:pPr>
              <w:pStyle w:val="TableParagraph"/>
              <w:spacing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Doutorado</w:t>
            </w:r>
          </w:p>
        </w:tc>
      </w:tr>
      <w:tr w:rsidR="0049007F">
        <w:trPr>
          <w:trHeight w:val="288"/>
        </w:trPr>
        <w:tc>
          <w:tcPr>
            <w:tcW w:w="8557" w:type="dxa"/>
            <w:vMerge/>
            <w:tcBorders>
              <w:top w:val="nil"/>
            </w:tcBorders>
          </w:tcPr>
          <w:p w:rsidR="0049007F" w:rsidRDefault="0049007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49007F" w:rsidRDefault="008711AE">
            <w:pPr>
              <w:pStyle w:val="TableParagraph"/>
              <w:spacing w:line="228" w:lineRule="exact"/>
              <w:ind w:left="90"/>
              <w:rPr>
                <w:sz w:val="16"/>
              </w:rPr>
            </w:pPr>
            <w:r>
              <w:rPr>
                <w:sz w:val="19"/>
              </w:rPr>
              <w:t>Item</w:t>
            </w:r>
            <w:r>
              <w:rPr>
                <w:position w:val="8"/>
                <w:sz w:val="16"/>
              </w:rPr>
              <w:t>1</w:t>
            </w:r>
          </w:p>
        </w:tc>
        <w:tc>
          <w:tcPr>
            <w:tcW w:w="557" w:type="dxa"/>
          </w:tcPr>
          <w:p w:rsidR="0049007F" w:rsidRDefault="008711AE">
            <w:pPr>
              <w:pStyle w:val="TableParagraph"/>
              <w:spacing w:line="228" w:lineRule="exact"/>
              <w:ind w:left="90"/>
              <w:rPr>
                <w:sz w:val="16"/>
              </w:rPr>
            </w:pPr>
            <w:r>
              <w:rPr>
                <w:sz w:val="19"/>
              </w:rPr>
              <w:t>Máx</w:t>
            </w:r>
            <w:r>
              <w:rPr>
                <w:position w:val="8"/>
                <w:sz w:val="16"/>
              </w:rPr>
              <w:t>2</w:t>
            </w:r>
          </w:p>
        </w:tc>
        <w:tc>
          <w:tcPr>
            <w:tcW w:w="552" w:type="dxa"/>
          </w:tcPr>
          <w:p w:rsidR="0049007F" w:rsidRDefault="008711AE">
            <w:pPr>
              <w:pStyle w:val="TableParagraph"/>
              <w:spacing w:line="228" w:lineRule="exact"/>
              <w:ind w:left="91"/>
              <w:rPr>
                <w:sz w:val="16"/>
              </w:rPr>
            </w:pPr>
            <w:r>
              <w:rPr>
                <w:sz w:val="19"/>
              </w:rPr>
              <w:t>Item</w:t>
            </w:r>
            <w:r>
              <w:rPr>
                <w:position w:val="8"/>
                <w:sz w:val="16"/>
              </w:rPr>
              <w:t>1</w:t>
            </w:r>
          </w:p>
        </w:tc>
        <w:tc>
          <w:tcPr>
            <w:tcW w:w="557" w:type="dxa"/>
          </w:tcPr>
          <w:p w:rsidR="0049007F" w:rsidRDefault="008711AE">
            <w:pPr>
              <w:pStyle w:val="TableParagraph"/>
              <w:spacing w:line="228" w:lineRule="exact"/>
              <w:ind w:left="96"/>
              <w:rPr>
                <w:sz w:val="16"/>
              </w:rPr>
            </w:pPr>
            <w:r>
              <w:rPr>
                <w:sz w:val="19"/>
              </w:rPr>
              <w:t>Max</w:t>
            </w:r>
            <w:r>
              <w:rPr>
                <w:position w:val="8"/>
                <w:sz w:val="16"/>
              </w:rPr>
              <w:t>2</w:t>
            </w:r>
          </w:p>
        </w:tc>
      </w:tr>
      <w:tr w:rsidR="0049007F">
        <w:trPr>
          <w:trHeight w:val="2765"/>
        </w:trPr>
        <w:tc>
          <w:tcPr>
            <w:tcW w:w="8557" w:type="dxa"/>
          </w:tcPr>
          <w:p w:rsidR="0049007F" w:rsidRDefault="0049007F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49007F" w:rsidRDefault="008711AE">
            <w:pPr>
              <w:pStyle w:val="TableParagraph"/>
              <w:spacing w:line="256" w:lineRule="auto"/>
              <w:ind w:left="623" w:right="1566" w:hanging="322"/>
              <w:rPr>
                <w:sz w:val="19"/>
              </w:rPr>
            </w:pPr>
            <w:r>
              <w:rPr>
                <w:sz w:val="26"/>
              </w:rPr>
              <w:t xml:space="preserve">1. </w:t>
            </w:r>
            <w:r>
              <w:rPr>
                <w:sz w:val="19"/>
              </w:rPr>
              <w:t>Artigos publicados em periódicos cientíﬁcos (≥ 3 páginas). Será utilizado o valor do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CiteScore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Scopus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https</w:t>
            </w:r>
            <w:hyperlink r:id="rId5">
              <w:r>
                <w:rPr>
                  <w:sz w:val="19"/>
                </w:rPr>
                <w:t>://www.scopus.com/sources.uri"</w:t>
              </w:r>
            </w:hyperlink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" w:line="247" w:lineRule="auto"/>
              <w:ind w:left="90" w:right="113"/>
              <w:rPr>
                <w:sz w:val="19"/>
              </w:rPr>
            </w:pPr>
            <w:r>
              <w:rPr>
                <w:sz w:val="19"/>
              </w:rPr>
              <w:t>Anexar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documento comprobatório,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 artigo completo (todas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páginas) incluindo o nome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autores,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 periódico,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publicação,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volume,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número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periódico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(quando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couber)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páginas.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Artigos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qualquer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fase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tramitação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anterior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publicação,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tipo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“prelo”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mesmo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“ﬁrst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view”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serão considerados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ﬁns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edital.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Também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não serão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consideradas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neste item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publicações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números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especiais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de períodos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cientiﬁcos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provenientes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de eventos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(Congressos, Simpósios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e outros);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serão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pontuadas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2.</w:t>
            </w: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8"/>
              </w:rPr>
            </w:pPr>
          </w:p>
        </w:tc>
      </w:tr>
      <w:tr w:rsidR="0049007F">
        <w:trPr>
          <w:trHeight w:val="234"/>
        </w:trPr>
        <w:tc>
          <w:tcPr>
            <w:tcW w:w="8557" w:type="dxa"/>
          </w:tcPr>
          <w:p w:rsidR="0049007F" w:rsidRDefault="008711AE"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1.1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Revistas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indexadas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Dados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Scopus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https:</w:t>
            </w:r>
            <w:hyperlink r:id="rId6">
              <w:r>
                <w:rPr>
                  <w:sz w:val="19"/>
                </w:rPr>
                <w:t>//www.scopus.com/sources.uri</w:t>
              </w:r>
            </w:hyperlink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</w:tr>
      <w:tr w:rsidR="0049007F">
        <w:trPr>
          <w:trHeight w:val="240"/>
        </w:trPr>
        <w:tc>
          <w:tcPr>
            <w:tcW w:w="8557" w:type="dxa"/>
          </w:tcPr>
          <w:p w:rsidR="0049007F" w:rsidRDefault="008711AE">
            <w:pPr>
              <w:pStyle w:val="TableParagraph"/>
              <w:spacing w:line="214" w:lineRule="exact"/>
              <w:ind w:left="18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Quando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candidato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é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primeiro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segundo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autor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[5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(1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valor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CiteScore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2022)]</w:t>
            </w: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</w:tr>
      <w:tr w:rsidR="0049007F">
        <w:trPr>
          <w:trHeight w:val="230"/>
        </w:trPr>
        <w:tc>
          <w:tcPr>
            <w:tcW w:w="8557" w:type="dxa"/>
          </w:tcPr>
          <w:p w:rsidR="0049007F" w:rsidRDefault="008711AE">
            <w:pPr>
              <w:pStyle w:val="TableParagraph"/>
              <w:spacing w:line="209" w:lineRule="exact"/>
              <w:ind w:left="18"/>
              <w:rPr>
                <w:sz w:val="19"/>
              </w:rPr>
            </w:pPr>
            <w:r>
              <w:rPr>
                <w:sz w:val="19"/>
              </w:rPr>
              <w:t>b)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Quando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candidato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é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terceiro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quarto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autor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[{5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(1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valor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CiteScore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2022)}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0,8]</w:t>
            </w: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</w:tr>
      <w:tr w:rsidR="0049007F">
        <w:trPr>
          <w:trHeight w:val="234"/>
        </w:trPr>
        <w:tc>
          <w:tcPr>
            <w:tcW w:w="8557" w:type="dxa"/>
          </w:tcPr>
          <w:p w:rsidR="0049007F" w:rsidRDefault="008711AE">
            <w:pPr>
              <w:pStyle w:val="TableParagraph"/>
              <w:spacing w:line="214" w:lineRule="exact"/>
              <w:ind w:left="18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Quando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candidato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é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quinto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autor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diante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[{5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(1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valor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CiteScore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2022)}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0,6]</w:t>
            </w: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sz w:val="16"/>
              </w:rPr>
            </w:pPr>
          </w:p>
        </w:tc>
      </w:tr>
      <w:tr w:rsidR="0049007F">
        <w:trPr>
          <w:trHeight w:val="234"/>
        </w:trPr>
        <w:tc>
          <w:tcPr>
            <w:tcW w:w="8557" w:type="dxa"/>
          </w:tcPr>
          <w:p w:rsidR="0049007F" w:rsidRDefault="008711AE"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1.2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Revistas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indexadas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Dados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Scopus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https:</w:t>
            </w:r>
            <w:hyperlink r:id="rId7">
              <w:r>
                <w:rPr>
                  <w:sz w:val="19"/>
                </w:rPr>
                <w:t>//www.scopus.com/sources.uri</w:t>
              </w:r>
            </w:hyperlink>
          </w:p>
        </w:tc>
        <w:tc>
          <w:tcPr>
            <w:tcW w:w="552" w:type="dxa"/>
          </w:tcPr>
          <w:p w:rsidR="0049007F" w:rsidRDefault="008711AE"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557" w:type="dxa"/>
          </w:tcPr>
          <w:p w:rsidR="0049007F" w:rsidRDefault="008711AE"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552" w:type="dxa"/>
          </w:tcPr>
          <w:p w:rsidR="0049007F" w:rsidRDefault="008711AE">
            <w:pPr>
              <w:pStyle w:val="TableParagraph"/>
              <w:spacing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557" w:type="dxa"/>
          </w:tcPr>
          <w:p w:rsidR="0049007F" w:rsidRDefault="008711AE">
            <w:pPr>
              <w:pStyle w:val="TableParagraph"/>
              <w:spacing w:line="214" w:lineRule="exact"/>
              <w:ind w:left="96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</w:tr>
      <w:tr w:rsidR="0049007F">
        <w:trPr>
          <w:trHeight w:val="2040"/>
        </w:trPr>
        <w:tc>
          <w:tcPr>
            <w:tcW w:w="8557" w:type="dxa"/>
          </w:tcPr>
          <w:p w:rsidR="0049007F" w:rsidRDefault="008711AE">
            <w:pPr>
              <w:pStyle w:val="TableParagraph"/>
              <w:spacing w:before="246"/>
              <w:ind w:left="302"/>
              <w:rPr>
                <w:sz w:val="19"/>
              </w:rPr>
            </w:pPr>
            <w:r>
              <w:rPr>
                <w:sz w:val="26"/>
              </w:rPr>
              <w:t>2.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19"/>
              </w:rPr>
              <w:t>Comunicações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eventos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cientiﬁcos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Ciências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Agrárias.</w:t>
            </w:r>
          </w:p>
          <w:p w:rsidR="0049007F" w:rsidRDefault="0049007F">
            <w:pPr>
              <w:pStyle w:val="TableParagraph"/>
              <w:spacing w:before="1"/>
              <w:rPr>
                <w:rFonts w:ascii="Calibri"/>
                <w:sz w:val="41"/>
              </w:rPr>
            </w:pPr>
          </w:p>
          <w:p w:rsidR="0049007F" w:rsidRDefault="008711AE">
            <w:pPr>
              <w:pStyle w:val="TableParagraph"/>
              <w:spacing w:line="247" w:lineRule="auto"/>
              <w:ind w:left="90"/>
              <w:rPr>
                <w:sz w:val="19"/>
              </w:rPr>
            </w:pPr>
            <w:r>
              <w:rPr>
                <w:sz w:val="19"/>
              </w:rPr>
              <w:t>Anexar documento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comprobatório impresso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(não serão aceitos CDs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drives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 outros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dispositivos)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contenha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trabalho,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evento,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 publicação,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titulo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trabalho,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autores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</w:p>
          <w:p w:rsidR="0049007F" w:rsidRDefault="008711AE">
            <w:pPr>
              <w:pStyle w:val="TableParagraph"/>
              <w:spacing w:before="20" w:line="242" w:lineRule="auto"/>
              <w:ind w:left="90"/>
              <w:rPr>
                <w:sz w:val="19"/>
              </w:rPr>
            </w:pPr>
            <w:r>
              <w:rPr>
                <w:sz w:val="19"/>
              </w:rPr>
              <w:t>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certiﬁcado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apresentação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contenha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todas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informações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acima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é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suﬁciente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ﬁns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comprovação</w:t>
            </w: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49007F" w:rsidRDefault="008711AE">
            <w:pPr>
              <w:pStyle w:val="TableParagraph"/>
              <w:ind w:left="90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49007F" w:rsidRDefault="008711AE">
            <w:pPr>
              <w:pStyle w:val="TableParagraph"/>
              <w:ind w:left="90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49007F" w:rsidRDefault="008711AE">
            <w:pPr>
              <w:pStyle w:val="TableParagraph"/>
              <w:ind w:left="91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49007F" w:rsidRDefault="008711AE">
            <w:pPr>
              <w:pStyle w:val="TableParagraph"/>
              <w:ind w:left="96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</w:tr>
      <w:tr w:rsidR="0049007F">
        <w:trPr>
          <w:trHeight w:val="1809"/>
        </w:trPr>
        <w:tc>
          <w:tcPr>
            <w:tcW w:w="8557" w:type="dxa"/>
            <w:tcBorders>
              <w:bottom w:val="double" w:sz="1" w:space="0" w:color="000000"/>
            </w:tcBorders>
          </w:tcPr>
          <w:p w:rsidR="0049007F" w:rsidRDefault="008711AE">
            <w:pPr>
              <w:pStyle w:val="TableParagraph"/>
              <w:spacing w:before="247"/>
              <w:ind w:left="302"/>
              <w:rPr>
                <w:sz w:val="19"/>
              </w:rPr>
            </w:pPr>
            <w:r>
              <w:rPr>
                <w:sz w:val="26"/>
              </w:rPr>
              <w:t>3.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capítulo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 livro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publicado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editora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corpo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editorial</w:t>
            </w: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23"/>
              </w:rPr>
            </w:pPr>
          </w:p>
          <w:p w:rsidR="0049007F" w:rsidRDefault="008711AE">
            <w:pPr>
              <w:pStyle w:val="TableParagraph"/>
              <w:spacing w:line="247" w:lineRule="auto"/>
              <w:ind w:left="90" w:right="237"/>
              <w:rPr>
                <w:sz w:val="19"/>
              </w:rPr>
            </w:pPr>
            <w:r>
              <w:rPr>
                <w:sz w:val="19"/>
              </w:rPr>
              <w:t>Anexar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comprobatórios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contenham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capa,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ﬁcha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catalográﬁca,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autores,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ano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páginas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publicação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capítulo.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caso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íntegra,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haverá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capítulo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referente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mesmo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livro.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Material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vinculado a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eventos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cientiﬁcos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serão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considerados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item,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devendo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enquadrado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2.</w:t>
            </w:r>
          </w:p>
        </w:tc>
        <w:tc>
          <w:tcPr>
            <w:tcW w:w="552" w:type="dxa"/>
            <w:tcBorders>
              <w:bottom w:val="double" w:sz="1" w:space="0" w:color="000000"/>
            </w:tcBorders>
          </w:tcPr>
          <w:p w:rsidR="0049007F" w:rsidRDefault="0049007F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bottom w:val="double" w:sz="1" w:space="0" w:color="000000"/>
            </w:tcBorders>
          </w:tcPr>
          <w:p w:rsidR="0049007F" w:rsidRDefault="0049007F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bottom w:val="double" w:sz="1" w:space="0" w:color="000000"/>
            </w:tcBorders>
          </w:tcPr>
          <w:p w:rsidR="0049007F" w:rsidRDefault="0049007F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bottom w:val="double" w:sz="1" w:space="0" w:color="000000"/>
            </w:tcBorders>
          </w:tcPr>
          <w:p w:rsidR="0049007F" w:rsidRDefault="0049007F">
            <w:pPr>
              <w:pStyle w:val="TableParagraph"/>
              <w:rPr>
                <w:sz w:val="18"/>
              </w:rPr>
            </w:pPr>
          </w:p>
        </w:tc>
      </w:tr>
      <w:tr w:rsidR="0049007F">
        <w:trPr>
          <w:trHeight w:val="215"/>
        </w:trPr>
        <w:tc>
          <w:tcPr>
            <w:tcW w:w="8557" w:type="dxa"/>
            <w:tcBorders>
              <w:top w:val="double" w:sz="1" w:space="0" w:color="000000"/>
            </w:tcBorders>
          </w:tcPr>
          <w:p w:rsidR="0049007F" w:rsidRDefault="008711AE">
            <w:pPr>
              <w:pStyle w:val="TableParagraph"/>
              <w:spacing w:line="195" w:lineRule="exact"/>
              <w:ind w:left="71"/>
              <w:rPr>
                <w:sz w:val="19"/>
              </w:rPr>
            </w:pPr>
            <w:r>
              <w:rPr>
                <w:sz w:val="19"/>
              </w:rPr>
              <w:t>3.1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Capítulo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</w:p>
        </w:tc>
        <w:tc>
          <w:tcPr>
            <w:tcW w:w="552" w:type="dxa"/>
            <w:tcBorders>
              <w:top w:val="double" w:sz="1" w:space="0" w:color="000000"/>
            </w:tcBorders>
          </w:tcPr>
          <w:p w:rsidR="0049007F" w:rsidRDefault="008711AE">
            <w:pPr>
              <w:pStyle w:val="TableParagraph"/>
              <w:spacing w:line="195" w:lineRule="exact"/>
              <w:ind w:left="90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557" w:type="dxa"/>
            <w:tcBorders>
              <w:top w:val="double" w:sz="1" w:space="0" w:color="000000"/>
            </w:tcBorders>
          </w:tcPr>
          <w:p w:rsidR="0049007F" w:rsidRDefault="008711AE">
            <w:pPr>
              <w:pStyle w:val="TableParagraph"/>
              <w:spacing w:line="195" w:lineRule="exact"/>
              <w:ind w:left="90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552" w:type="dxa"/>
            <w:tcBorders>
              <w:top w:val="double" w:sz="1" w:space="0" w:color="000000"/>
            </w:tcBorders>
          </w:tcPr>
          <w:p w:rsidR="0049007F" w:rsidRDefault="008711AE">
            <w:pPr>
              <w:pStyle w:val="TableParagraph"/>
              <w:spacing w:line="195" w:lineRule="exact"/>
              <w:ind w:left="91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557" w:type="dxa"/>
            <w:tcBorders>
              <w:top w:val="double" w:sz="1" w:space="0" w:color="000000"/>
            </w:tcBorders>
          </w:tcPr>
          <w:p w:rsidR="0049007F" w:rsidRDefault="008711AE">
            <w:pPr>
              <w:pStyle w:val="TableParagraph"/>
              <w:spacing w:line="195" w:lineRule="exact"/>
              <w:ind w:left="96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</w:tr>
      <w:tr w:rsidR="0049007F">
        <w:trPr>
          <w:trHeight w:val="234"/>
        </w:trPr>
        <w:tc>
          <w:tcPr>
            <w:tcW w:w="8557" w:type="dxa"/>
          </w:tcPr>
          <w:p w:rsidR="0049007F" w:rsidRDefault="008711AE"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3.2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íntegra</w:t>
            </w:r>
          </w:p>
        </w:tc>
        <w:tc>
          <w:tcPr>
            <w:tcW w:w="552" w:type="dxa"/>
          </w:tcPr>
          <w:p w:rsidR="0049007F" w:rsidRDefault="008711AE"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557" w:type="dxa"/>
          </w:tcPr>
          <w:p w:rsidR="0049007F" w:rsidRDefault="008711AE"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4,0</w:t>
            </w:r>
          </w:p>
        </w:tc>
        <w:tc>
          <w:tcPr>
            <w:tcW w:w="552" w:type="dxa"/>
          </w:tcPr>
          <w:p w:rsidR="0049007F" w:rsidRDefault="008711AE">
            <w:pPr>
              <w:pStyle w:val="TableParagraph"/>
              <w:spacing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557" w:type="dxa"/>
          </w:tcPr>
          <w:p w:rsidR="0049007F" w:rsidRDefault="008711AE">
            <w:pPr>
              <w:pStyle w:val="TableParagraph"/>
              <w:spacing w:line="214" w:lineRule="exact"/>
              <w:ind w:left="96"/>
              <w:rPr>
                <w:sz w:val="19"/>
              </w:rPr>
            </w:pPr>
            <w:r>
              <w:rPr>
                <w:sz w:val="19"/>
              </w:rPr>
              <w:t>4,0</w:t>
            </w:r>
          </w:p>
        </w:tc>
      </w:tr>
      <w:tr w:rsidR="0049007F">
        <w:trPr>
          <w:trHeight w:val="2299"/>
        </w:trPr>
        <w:tc>
          <w:tcPr>
            <w:tcW w:w="8557" w:type="dxa"/>
          </w:tcPr>
          <w:p w:rsidR="0049007F" w:rsidRDefault="008711AE">
            <w:pPr>
              <w:pStyle w:val="TableParagraph"/>
              <w:spacing w:before="2" w:line="252" w:lineRule="auto"/>
              <w:ind w:left="623" w:right="793" w:hanging="322"/>
              <w:rPr>
                <w:sz w:val="19"/>
              </w:rPr>
            </w:pPr>
            <w:r>
              <w:rPr>
                <w:sz w:val="26"/>
              </w:rPr>
              <w:t>4.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19"/>
              </w:rPr>
              <w:t>Bolsa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  Agências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Fomento: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Iniciação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Cientifica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(Pesquisa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Tecnológica)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Educação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Tutorial.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12"/>
                <w:sz w:val="19"/>
              </w:rPr>
              <w:t>Cada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pacing w:val="11"/>
                <w:sz w:val="19"/>
              </w:rPr>
              <w:t>item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pacing w:val="14"/>
                <w:sz w:val="19"/>
              </w:rPr>
              <w:t>pontuado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14"/>
                <w:sz w:val="19"/>
              </w:rPr>
              <w:t>equivale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mês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bolsa.</w:t>
            </w:r>
          </w:p>
          <w:p w:rsidR="0049007F" w:rsidRDefault="008711AE">
            <w:pPr>
              <w:pStyle w:val="TableParagraph"/>
              <w:spacing w:before="11" w:line="259" w:lineRule="auto"/>
              <w:ind w:left="623" w:right="466"/>
              <w:rPr>
                <w:sz w:val="19"/>
              </w:rPr>
            </w:pPr>
            <w:r>
              <w:rPr>
                <w:sz w:val="19"/>
              </w:rPr>
              <w:t>*Caso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máxima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seja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ultrapassada,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excedente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será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contabilizada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categoria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Iniciação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científica voluntária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(PIVIC).</w:t>
            </w:r>
          </w:p>
          <w:p w:rsidR="0049007F" w:rsidRDefault="0049007F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49007F" w:rsidRDefault="008711AE">
            <w:pPr>
              <w:pStyle w:val="TableParagraph"/>
              <w:spacing w:before="1" w:line="264" w:lineRule="auto"/>
              <w:ind w:left="90" w:right="498"/>
              <w:jc w:val="both"/>
              <w:rPr>
                <w:sz w:val="19"/>
              </w:rPr>
            </w:pPr>
            <w:r>
              <w:rPr>
                <w:sz w:val="19"/>
              </w:rPr>
              <w:t>Anexar os documentos comprobatórios que contenham período (início e término) e ano da atividade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devidamente registrados pela Pró-reitoria responsável ou órgã</w:t>
            </w:r>
            <w:r>
              <w:rPr>
                <w:sz w:val="19"/>
              </w:rPr>
              <w:t>o equivalente, ou declaração da agência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estadual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federal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fomento.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serão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pontuadas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bolsas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 extensão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mestrado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  <w:p w:rsidR="0049007F" w:rsidRDefault="008711AE">
            <w:pPr>
              <w:pStyle w:val="TableParagraph"/>
              <w:spacing w:line="195" w:lineRule="exact"/>
              <w:ind w:left="90"/>
              <w:jc w:val="both"/>
              <w:rPr>
                <w:sz w:val="19"/>
              </w:rPr>
            </w:pPr>
            <w:r>
              <w:rPr>
                <w:sz w:val="19"/>
              </w:rPr>
              <w:t>assinados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pelo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orientador.</w:t>
            </w: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49007F" w:rsidRDefault="008711AE">
            <w:pPr>
              <w:pStyle w:val="TableParagraph"/>
              <w:ind w:left="90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6"/>
              </w:rPr>
            </w:pPr>
          </w:p>
          <w:p w:rsidR="0049007F" w:rsidRDefault="008711AE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552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6"/>
              </w:rPr>
            </w:pPr>
          </w:p>
          <w:p w:rsidR="0049007F" w:rsidRDefault="008711AE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7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6"/>
              </w:rPr>
            </w:pPr>
          </w:p>
          <w:p w:rsidR="0049007F" w:rsidRDefault="008711AE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</w:tbl>
    <w:p w:rsidR="0049007F" w:rsidRDefault="0049007F">
      <w:pPr>
        <w:rPr>
          <w:sz w:val="18"/>
        </w:rPr>
        <w:sectPr w:rsidR="0049007F">
          <w:type w:val="continuous"/>
          <w:pgSz w:w="11950" w:h="16870"/>
          <w:pgMar w:top="940" w:right="4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1"/>
        <w:gridCol w:w="591"/>
        <w:gridCol w:w="558"/>
        <w:gridCol w:w="591"/>
        <w:gridCol w:w="558"/>
      </w:tblGrid>
      <w:tr w:rsidR="0049007F">
        <w:trPr>
          <w:trHeight w:val="1565"/>
        </w:trPr>
        <w:tc>
          <w:tcPr>
            <w:tcW w:w="8231" w:type="dxa"/>
          </w:tcPr>
          <w:p w:rsidR="0049007F" w:rsidRDefault="0049007F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49007F" w:rsidRDefault="008711AE">
            <w:pPr>
              <w:pStyle w:val="TableParagraph"/>
              <w:spacing w:line="256" w:lineRule="auto"/>
              <w:ind w:left="623" w:right="487" w:hanging="322"/>
              <w:rPr>
                <w:sz w:val="19"/>
              </w:rPr>
            </w:pPr>
            <w:r>
              <w:rPr>
                <w:sz w:val="26"/>
              </w:rPr>
              <w:t>5.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19"/>
              </w:rPr>
              <w:t>Iniciação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científica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voluntária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(PIVIC).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semestre.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semestre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letivo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(mínimo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meses). Cada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pontuado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equivale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 um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mês.</w:t>
            </w: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49007F" w:rsidRDefault="008711AE">
            <w:pPr>
              <w:pStyle w:val="TableParagraph"/>
              <w:spacing w:line="249" w:lineRule="auto"/>
              <w:ind w:left="91"/>
              <w:rPr>
                <w:sz w:val="19"/>
              </w:rPr>
            </w:pPr>
            <w:r>
              <w:rPr>
                <w:sz w:val="19"/>
              </w:rPr>
              <w:t>Anexar documentos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comprobatórios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 contenham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período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(início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 término)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 ano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 atividade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devidamente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registrados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Pró-reitoria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responsável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órgão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equivalente.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49007F" w:rsidRDefault="008711AE">
            <w:pPr>
              <w:pStyle w:val="TableParagraph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49007F" w:rsidRDefault="008711AE">
            <w:pPr>
              <w:pStyle w:val="TableParagraph"/>
              <w:ind w:right="216"/>
              <w:jc w:val="right"/>
              <w:rPr>
                <w:sz w:val="19"/>
              </w:rPr>
            </w:pPr>
            <w:r>
              <w:rPr>
                <w:sz w:val="19"/>
              </w:rPr>
              <w:t>4,0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49007F" w:rsidRDefault="008711AE">
            <w:pPr>
              <w:pStyle w:val="TableParagraph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49007F" w:rsidRDefault="008711AE">
            <w:pPr>
              <w:pStyle w:val="TableParagraph"/>
              <w:ind w:right="212"/>
              <w:jc w:val="right"/>
              <w:rPr>
                <w:sz w:val="19"/>
              </w:rPr>
            </w:pPr>
            <w:r>
              <w:rPr>
                <w:sz w:val="19"/>
              </w:rPr>
              <w:t>4,0</w:t>
            </w:r>
          </w:p>
        </w:tc>
      </w:tr>
      <w:tr w:rsidR="0049007F">
        <w:trPr>
          <w:trHeight w:val="1560"/>
        </w:trPr>
        <w:tc>
          <w:tcPr>
            <w:tcW w:w="8231" w:type="dxa"/>
          </w:tcPr>
          <w:p w:rsidR="0049007F" w:rsidRDefault="008711AE">
            <w:pPr>
              <w:pStyle w:val="TableParagraph"/>
              <w:spacing w:line="256" w:lineRule="auto"/>
              <w:ind w:left="623" w:right="1102" w:hanging="322"/>
              <w:rPr>
                <w:sz w:val="19"/>
              </w:rPr>
            </w:pPr>
            <w:r>
              <w:rPr>
                <w:sz w:val="26"/>
              </w:rPr>
              <w:t xml:space="preserve">6. </w:t>
            </w:r>
            <w:r>
              <w:rPr>
                <w:sz w:val="19"/>
              </w:rPr>
              <w:t>Monitoria de disciplina. No máximo uma por semestre. Pontuação por semestre letivo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(mínimo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meses). Cada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pontuado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equivale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mês.</w:t>
            </w: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line="247" w:lineRule="auto"/>
              <w:ind w:left="91"/>
              <w:rPr>
                <w:sz w:val="19"/>
              </w:rPr>
            </w:pPr>
            <w:r>
              <w:rPr>
                <w:sz w:val="19"/>
              </w:rPr>
              <w:t>Anexar documentos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comprobatórios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 contenham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período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(início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 término)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 ano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 atividade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devidamente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registrados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Pró-reitoria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responsável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órgão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equivalente.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0,1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ind w:left="-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2,0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0,1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ind w:left="-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2,0</w:t>
            </w:r>
          </w:p>
        </w:tc>
      </w:tr>
      <w:tr w:rsidR="0049007F">
        <w:trPr>
          <w:trHeight w:val="1564"/>
        </w:trPr>
        <w:tc>
          <w:tcPr>
            <w:tcW w:w="8231" w:type="dxa"/>
          </w:tcPr>
          <w:p w:rsidR="0049007F" w:rsidRDefault="008711AE">
            <w:pPr>
              <w:pStyle w:val="TableParagraph"/>
              <w:spacing w:before="228"/>
              <w:ind w:left="139"/>
              <w:rPr>
                <w:sz w:val="19"/>
              </w:rPr>
            </w:pPr>
            <w:r>
              <w:rPr>
                <w:sz w:val="26"/>
              </w:rPr>
              <w:t>7.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19"/>
              </w:rPr>
              <w:t>Cursos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especialização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i/>
                <w:sz w:val="19"/>
              </w:rPr>
              <w:t>lato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sensu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Ciências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Agrárias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mínimo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320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horas</w:t>
            </w: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23"/>
              </w:rPr>
            </w:pPr>
          </w:p>
          <w:p w:rsidR="0049007F" w:rsidRDefault="008711AE">
            <w:pPr>
              <w:pStyle w:val="TableParagraph"/>
              <w:spacing w:line="268" w:lineRule="auto"/>
              <w:ind w:left="91" w:right="231"/>
              <w:rPr>
                <w:sz w:val="19"/>
              </w:rPr>
            </w:pPr>
            <w:r>
              <w:rPr>
                <w:sz w:val="19"/>
              </w:rPr>
              <w:t>Anexar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comprobatórios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contenham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instituição,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nome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curso,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 horas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ano 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conclusão.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66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66"/>
              <w:ind w:right="177"/>
              <w:jc w:val="right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66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66"/>
              <w:ind w:right="179"/>
              <w:jc w:val="right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</w:tr>
      <w:tr w:rsidR="0049007F">
        <w:trPr>
          <w:trHeight w:val="1560"/>
        </w:trPr>
        <w:tc>
          <w:tcPr>
            <w:tcW w:w="8231" w:type="dxa"/>
          </w:tcPr>
          <w:p w:rsidR="0049007F" w:rsidRDefault="008711AE">
            <w:pPr>
              <w:pStyle w:val="TableParagraph"/>
              <w:spacing w:line="242" w:lineRule="auto"/>
              <w:ind w:left="129" w:right="231"/>
              <w:rPr>
                <w:sz w:val="19"/>
              </w:rPr>
            </w:pPr>
            <w:r>
              <w:rPr>
                <w:sz w:val="26"/>
              </w:rPr>
              <w:t>8.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19"/>
              </w:rPr>
              <w:t>Orientação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alunos 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iniciação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Cientifica,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monografias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trabalhos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conclusão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degraduação.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orientação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concluída.</w:t>
            </w:r>
          </w:p>
          <w:p w:rsidR="0049007F" w:rsidRDefault="0049007F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spacing w:line="244" w:lineRule="auto"/>
              <w:ind w:left="91" w:right="28"/>
              <w:rPr>
                <w:sz w:val="19"/>
              </w:rPr>
            </w:pPr>
            <w:r>
              <w:rPr>
                <w:sz w:val="19"/>
              </w:rPr>
              <w:t>Anexar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comprobatórios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formalização da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Pró-reitoria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do órgão equivalente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orientação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iniciação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cientifica,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carta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coordenador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curso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indicando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orientação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monografia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trabalhos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conclusão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curso.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65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6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6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8711AE">
            <w:pPr>
              <w:pStyle w:val="TableParagraph"/>
              <w:spacing w:before="165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49007F">
        <w:trPr>
          <w:trHeight w:val="1223"/>
        </w:trPr>
        <w:tc>
          <w:tcPr>
            <w:tcW w:w="8231" w:type="dxa"/>
          </w:tcPr>
          <w:p w:rsidR="0049007F" w:rsidRDefault="008711AE">
            <w:pPr>
              <w:pStyle w:val="TableParagraph"/>
              <w:spacing w:line="244" w:lineRule="exact"/>
              <w:ind w:left="129"/>
              <w:rPr>
                <w:sz w:val="19"/>
              </w:rPr>
            </w:pPr>
            <w:r>
              <w:rPr>
                <w:sz w:val="26"/>
              </w:rPr>
              <w:t>9.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19"/>
              </w:rPr>
              <w:t>Participação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bancas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monografias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trabalhos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conclusão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graduação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especialização.</w:t>
            </w:r>
          </w:p>
          <w:p w:rsidR="0049007F" w:rsidRDefault="0049007F">
            <w:pPr>
              <w:pStyle w:val="TableParagraph"/>
              <w:spacing w:before="6"/>
              <w:rPr>
                <w:rFonts w:ascii="Calibri"/>
              </w:rPr>
            </w:pPr>
          </w:p>
          <w:p w:rsidR="0049007F" w:rsidRDefault="008711AE">
            <w:pPr>
              <w:pStyle w:val="TableParagraph"/>
              <w:spacing w:line="268" w:lineRule="auto"/>
              <w:ind w:left="91" w:right="231"/>
              <w:rPr>
                <w:sz w:val="19"/>
              </w:rPr>
            </w:pPr>
            <w:r>
              <w:rPr>
                <w:sz w:val="19"/>
              </w:rPr>
              <w:t>Anexar documentos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comprobatórios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coordenador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curso de graduação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indicando 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composição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banca,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titulo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monografia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trabalho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conclusão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especialização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ano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defesa.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91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8" w:type="dxa"/>
          </w:tcPr>
          <w:p w:rsidR="0049007F" w:rsidRDefault="0049007F">
            <w:pPr>
              <w:pStyle w:val="TableParagraph"/>
              <w:rPr>
                <w:rFonts w:ascii="Calibri"/>
                <w:sz w:val="20"/>
              </w:rPr>
            </w:pPr>
          </w:p>
          <w:p w:rsidR="0049007F" w:rsidRDefault="0049007F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49007F" w:rsidRDefault="008711AE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 w:rsidR="0049007F" w:rsidRDefault="008711AE">
      <w:pPr>
        <w:pStyle w:val="PargrafodaLista"/>
        <w:numPr>
          <w:ilvl w:val="0"/>
          <w:numId w:val="1"/>
        </w:numPr>
        <w:tabs>
          <w:tab w:val="left" w:pos="980"/>
        </w:tabs>
        <w:spacing w:line="248" w:lineRule="exact"/>
        <w:rPr>
          <w:sz w:val="21"/>
        </w:rPr>
      </w:pPr>
      <w:r>
        <w:rPr>
          <w:spacing w:val="-1"/>
          <w:sz w:val="21"/>
        </w:rPr>
        <w:t>Pontuação</w:t>
      </w:r>
      <w:r>
        <w:rPr>
          <w:spacing w:val="-12"/>
          <w:sz w:val="21"/>
        </w:rPr>
        <w:t xml:space="preserve"> </w:t>
      </w:r>
      <w:r>
        <w:rPr>
          <w:sz w:val="21"/>
        </w:rPr>
        <w:t>por</w:t>
      </w:r>
      <w:r>
        <w:rPr>
          <w:spacing w:val="4"/>
          <w:sz w:val="21"/>
        </w:rPr>
        <w:t xml:space="preserve"> </w:t>
      </w:r>
      <w:r>
        <w:rPr>
          <w:sz w:val="21"/>
        </w:rPr>
        <w:t>item</w:t>
      </w:r>
    </w:p>
    <w:p w:rsidR="0049007F" w:rsidRDefault="008711AE">
      <w:pPr>
        <w:pStyle w:val="PargrafodaLista"/>
        <w:numPr>
          <w:ilvl w:val="0"/>
          <w:numId w:val="1"/>
        </w:numPr>
        <w:tabs>
          <w:tab w:val="left" w:pos="990"/>
        </w:tabs>
        <w:spacing w:before="20"/>
        <w:ind w:left="989" w:hanging="150"/>
        <w:rPr>
          <w:sz w:val="21"/>
        </w:rPr>
      </w:pPr>
      <w:r>
        <w:rPr>
          <w:spacing w:val="-1"/>
          <w:sz w:val="21"/>
        </w:rPr>
        <w:t>Pontuação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máxima</w:t>
      </w:r>
      <w:r>
        <w:rPr>
          <w:spacing w:val="8"/>
          <w:sz w:val="21"/>
        </w:rPr>
        <w:t xml:space="preserve"> </w:t>
      </w:r>
      <w:r>
        <w:rPr>
          <w:spacing w:val="-1"/>
          <w:sz w:val="21"/>
        </w:rPr>
        <w:t>por</w:t>
      </w:r>
      <w:r>
        <w:rPr>
          <w:spacing w:val="3"/>
          <w:sz w:val="21"/>
        </w:rPr>
        <w:t xml:space="preserve"> </w:t>
      </w:r>
      <w:r>
        <w:rPr>
          <w:spacing w:val="-1"/>
          <w:sz w:val="21"/>
        </w:rPr>
        <w:t>item</w:t>
      </w:r>
    </w:p>
    <w:sectPr w:rsidR="0049007F">
      <w:pgSz w:w="11950" w:h="16870"/>
      <w:pgMar w:top="11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878F3"/>
    <w:multiLevelType w:val="hybridMultilevel"/>
    <w:tmpl w:val="C30EA728"/>
    <w:lvl w:ilvl="0" w:tplc="1DC096DC">
      <w:start w:val="1"/>
      <w:numFmt w:val="decimal"/>
      <w:lvlText w:val="%1"/>
      <w:lvlJc w:val="left"/>
      <w:pPr>
        <w:ind w:left="979" w:hanging="140"/>
        <w:jc w:val="left"/>
      </w:pPr>
      <w:rPr>
        <w:rFonts w:ascii="Calibri" w:eastAsia="Calibri" w:hAnsi="Calibri" w:cs="Calibri" w:hint="default"/>
        <w:w w:val="86"/>
        <w:position w:val="8"/>
        <w:sz w:val="18"/>
        <w:szCs w:val="18"/>
        <w:lang w:val="pt-PT" w:eastAsia="en-US" w:bidi="ar-SA"/>
      </w:rPr>
    </w:lvl>
    <w:lvl w:ilvl="1" w:tplc="079E9F12">
      <w:numFmt w:val="bullet"/>
      <w:lvlText w:val="•"/>
      <w:lvlJc w:val="left"/>
      <w:pPr>
        <w:ind w:left="1982" w:hanging="140"/>
      </w:pPr>
      <w:rPr>
        <w:rFonts w:hint="default"/>
        <w:lang w:val="pt-PT" w:eastAsia="en-US" w:bidi="ar-SA"/>
      </w:rPr>
    </w:lvl>
    <w:lvl w:ilvl="2" w:tplc="FE302012">
      <w:numFmt w:val="bullet"/>
      <w:lvlText w:val="•"/>
      <w:lvlJc w:val="left"/>
      <w:pPr>
        <w:ind w:left="2984" w:hanging="140"/>
      </w:pPr>
      <w:rPr>
        <w:rFonts w:hint="default"/>
        <w:lang w:val="pt-PT" w:eastAsia="en-US" w:bidi="ar-SA"/>
      </w:rPr>
    </w:lvl>
    <w:lvl w:ilvl="3" w:tplc="D8CA7756">
      <w:numFmt w:val="bullet"/>
      <w:lvlText w:val="•"/>
      <w:lvlJc w:val="left"/>
      <w:pPr>
        <w:ind w:left="3986" w:hanging="140"/>
      </w:pPr>
      <w:rPr>
        <w:rFonts w:hint="default"/>
        <w:lang w:val="pt-PT" w:eastAsia="en-US" w:bidi="ar-SA"/>
      </w:rPr>
    </w:lvl>
    <w:lvl w:ilvl="4" w:tplc="AD6460C2">
      <w:numFmt w:val="bullet"/>
      <w:lvlText w:val="•"/>
      <w:lvlJc w:val="left"/>
      <w:pPr>
        <w:ind w:left="4988" w:hanging="140"/>
      </w:pPr>
      <w:rPr>
        <w:rFonts w:hint="default"/>
        <w:lang w:val="pt-PT" w:eastAsia="en-US" w:bidi="ar-SA"/>
      </w:rPr>
    </w:lvl>
    <w:lvl w:ilvl="5" w:tplc="65DABB9C">
      <w:numFmt w:val="bullet"/>
      <w:lvlText w:val="•"/>
      <w:lvlJc w:val="left"/>
      <w:pPr>
        <w:ind w:left="5991" w:hanging="140"/>
      </w:pPr>
      <w:rPr>
        <w:rFonts w:hint="default"/>
        <w:lang w:val="pt-PT" w:eastAsia="en-US" w:bidi="ar-SA"/>
      </w:rPr>
    </w:lvl>
    <w:lvl w:ilvl="6" w:tplc="F52C3BEA">
      <w:numFmt w:val="bullet"/>
      <w:lvlText w:val="•"/>
      <w:lvlJc w:val="left"/>
      <w:pPr>
        <w:ind w:left="6993" w:hanging="140"/>
      </w:pPr>
      <w:rPr>
        <w:rFonts w:hint="default"/>
        <w:lang w:val="pt-PT" w:eastAsia="en-US" w:bidi="ar-SA"/>
      </w:rPr>
    </w:lvl>
    <w:lvl w:ilvl="7" w:tplc="EB9C62B8">
      <w:numFmt w:val="bullet"/>
      <w:lvlText w:val="•"/>
      <w:lvlJc w:val="left"/>
      <w:pPr>
        <w:ind w:left="7995" w:hanging="140"/>
      </w:pPr>
      <w:rPr>
        <w:rFonts w:hint="default"/>
        <w:lang w:val="pt-PT" w:eastAsia="en-US" w:bidi="ar-SA"/>
      </w:rPr>
    </w:lvl>
    <w:lvl w:ilvl="8" w:tplc="8CD686E8">
      <w:numFmt w:val="bullet"/>
      <w:lvlText w:val="•"/>
      <w:lvlJc w:val="left"/>
      <w:pPr>
        <w:ind w:left="8997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7F"/>
    <w:rsid w:val="0049007F"/>
    <w:rsid w:val="008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41FF-294B-4DCD-B005-1BC0956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68" w:right="5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575"/>
      <w:jc w:val="center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9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sources.u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us.com/sources.uri" TargetMode="External"/><Relationship Id="rId5" Type="http://schemas.openxmlformats.org/officeDocument/2006/relationships/hyperlink" Target="http://www.scopus.com/sources.u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 Batista Andrade</cp:lastModifiedBy>
  <cp:revision>2</cp:revision>
  <dcterms:created xsi:type="dcterms:W3CDTF">2023-09-15T13:21:00Z</dcterms:created>
  <dcterms:modified xsi:type="dcterms:W3CDTF">2023-09-15T13:21:00Z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